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8B9" w:rsidRDefault="006158B9" w:rsidP="006158B9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7008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(THIS FORM IS TO BE USED WHERE THERE </w:t>
      </w:r>
      <w:r w:rsidRPr="00060C53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IS/ARE</w:t>
      </w:r>
      <w:r w:rsidRPr="007008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RELEVANT CHILD/CHILDREN)</w:t>
      </w:r>
    </w:p>
    <w:p w:rsidR="006158B9" w:rsidRDefault="006158B9" w:rsidP="006158B9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DECREE NISI FOR DISSOLUTION OF MARRIAGE</w:t>
      </w:r>
    </w:p>
    <w:p w:rsidR="006158B9" w:rsidRPr="000C12C1" w:rsidRDefault="006158B9" w:rsidP="006158B9">
      <w:pPr>
        <w:pStyle w:val="Heading1"/>
        <w:jc w:val="center"/>
        <w:rPr>
          <w:rFonts w:ascii="Cambria" w:hAnsi="Cambria" w:cs="Arial"/>
          <w:b w:val="0"/>
          <w:color w:val="000000" w:themeColor="text1"/>
          <w:sz w:val="20"/>
          <w:szCs w:val="20"/>
        </w:rPr>
      </w:pPr>
      <w:r>
        <w:rPr>
          <w:rFonts w:ascii="Cambria" w:hAnsi="Cambria" w:cs="Arial"/>
          <w:b w:val="0"/>
          <w:color w:val="000000" w:themeColor="text1"/>
          <w:sz w:val="20"/>
          <w:szCs w:val="20"/>
        </w:rPr>
        <w:t>Form MP. 8</w:t>
      </w:r>
      <w:r w:rsidRPr="000C12C1">
        <w:rPr>
          <w:rFonts w:ascii="Cambria" w:hAnsi="Cambria" w:cs="Arial"/>
          <w:b w:val="0"/>
          <w:color w:val="000000" w:themeColor="text1"/>
          <w:sz w:val="20"/>
          <w:szCs w:val="20"/>
        </w:rPr>
        <w:t xml:space="preserve"> [</w:t>
      </w:r>
      <w:r>
        <w:rPr>
          <w:rFonts w:ascii="Cambria" w:hAnsi="Cambria" w:cs="Arial"/>
          <w:b w:val="0"/>
          <w:color w:val="000000" w:themeColor="text1"/>
          <w:sz w:val="20"/>
          <w:szCs w:val="20"/>
        </w:rPr>
        <w:t>Rule</w:t>
      </w:r>
      <w:r w:rsidRPr="000C12C1">
        <w:rPr>
          <w:rFonts w:ascii="Cambria" w:hAnsi="Cambria" w:cs="Arial"/>
          <w:b w:val="0"/>
          <w:color w:val="000000" w:themeColor="text1"/>
          <w:sz w:val="20"/>
          <w:szCs w:val="20"/>
        </w:rPr>
        <w:t xml:space="preserve"> 76.12</w:t>
      </w:r>
      <w:r>
        <w:rPr>
          <w:rFonts w:ascii="Cambria" w:hAnsi="Cambria" w:cs="Arial"/>
          <w:b w:val="0"/>
          <w:color w:val="000000" w:themeColor="text1"/>
          <w:sz w:val="20"/>
          <w:szCs w:val="20"/>
        </w:rPr>
        <w:t xml:space="preserve"> (3) and 76.14 (3)</w:t>
      </w:r>
      <w:r w:rsidRPr="000C12C1">
        <w:rPr>
          <w:rFonts w:ascii="Cambria" w:hAnsi="Cambria" w:cs="Arial"/>
          <w:b w:val="0"/>
          <w:color w:val="000000" w:themeColor="text1"/>
          <w:sz w:val="20"/>
          <w:szCs w:val="20"/>
        </w:rPr>
        <w:t>]</w:t>
      </w:r>
    </w:p>
    <w:p w:rsidR="006158B9" w:rsidRDefault="006158B9" w:rsidP="006158B9">
      <w:pPr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6158B9" w:rsidRPr="00765E61" w:rsidRDefault="006158B9" w:rsidP="006158B9">
      <w:pPr>
        <w:jc w:val="both"/>
        <w:rPr>
          <w:rFonts w:ascii="Times New Roman" w:hAnsi="Times New Roman" w:cs="Times New Roman"/>
          <w:b/>
          <w:bCs/>
        </w:rPr>
      </w:pPr>
      <w:r w:rsidRPr="00765E61">
        <w:rPr>
          <w:rFonts w:ascii="Times New Roman" w:hAnsi="Times New Roman" w:cs="Times New Roman"/>
          <w:b/>
          <w:bCs/>
        </w:rPr>
        <w:t>IN THE SUPREME COURT OF JUDICATURE OF JAMAICA</w:t>
      </w:r>
    </w:p>
    <w:p w:rsidR="006158B9" w:rsidRPr="00415B2F" w:rsidRDefault="006158B9" w:rsidP="006158B9">
      <w:pPr>
        <w:rPr>
          <w:rFonts w:ascii="Times New Roman" w:hAnsi="Times New Roman" w:cs="Times New Roman"/>
          <w:b/>
          <w:sz w:val="24"/>
          <w:szCs w:val="24"/>
        </w:rPr>
      </w:pPr>
      <w:r w:rsidRPr="00415B2F">
        <w:rPr>
          <w:rFonts w:ascii="Times New Roman" w:hAnsi="Times New Roman" w:cs="Times New Roman"/>
          <w:b/>
          <w:sz w:val="24"/>
          <w:szCs w:val="24"/>
        </w:rPr>
        <w:t>CLAIM NO. M</w:t>
      </w:r>
      <w:r w:rsidRPr="00415B2F">
        <w:rPr>
          <w:rFonts w:ascii="Times New Roman" w:hAnsi="Times New Roman" w:cs="Times New Roman"/>
          <w:b/>
          <w:sz w:val="24"/>
          <w:szCs w:val="24"/>
        </w:rPr>
        <w:tab/>
        <w:t>of</w:t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</w:p>
    <w:p w:rsidR="006158B9" w:rsidRPr="00415B2F" w:rsidRDefault="006158B9" w:rsidP="006158B9">
      <w:pPr>
        <w:rPr>
          <w:rFonts w:ascii="Times New Roman" w:hAnsi="Times New Roman" w:cs="Times New Roman"/>
          <w:b/>
          <w:sz w:val="24"/>
          <w:szCs w:val="24"/>
        </w:rPr>
      </w:pPr>
      <w:r w:rsidRPr="00415B2F">
        <w:rPr>
          <w:rFonts w:ascii="Times New Roman" w:hAnsi="Times New Roman" w:cs="Times New Roman"/>
          <w:b/>
          <w:sz w:val="24"/>
          <w:szCs w:val="24"/>
        </w:rPr>
        <w:t>BETWEEN</w:t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>PETITIONER</w:t>
      </w:r>
    </w:p>
    <w:p w:rsidR="006158B9" w:rsidRPr="00E6081F" w:rsidRDefault="006158B9" w:rsidP="006158B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158B9" w:rsidRDefault="006158B9" w:rsidP="006158B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B2F">
        <w:rPr>
          <w:rFonts w:ascii="Times New Roman" w:hAnsi="Times New Roman" w:cs="Times New Roman"/>
          <w:b/>
          <w:sz w:val="24"/>
          <w:szCs w:val="24"/>
        </w:rPr>
        <w:t xml:space="preserve">AND </w:t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>RESPONDENT</w:t>
      </w:r>
    </w:p>
    <w:p w:rsidR="006158B9" w:rsidRPr="002D65A4" w:rsidRDefault="006158B9" w:rsidP="006158B9">
      <w:pPr>
        <w:spacing w:line="48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D65A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The </w:t>
      </w:r>
      <w:r w:rsidRPr="002D65A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 day of </w:t>
      </w:r>
      <w:r w:rsidRPr="002D65A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2D65A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2D65A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2D65A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 20</w:t>
      </w:r>
      <w:r w:rsidRPr="002D65A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</w:p>
    <w:p w:rsidR="006158B9" w:rsidRPr="002D65A4" w:rsidRDefault="006158B9" w:rsidP="006158B9">
      <w:pPr>
        <w:spacing w:line="48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D65A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The </w:t>
      </w:r>
      <w:r w:rsidRPr="002D65A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</w:p>
    <w:p w:rsidR="006158B9" w:rsidRPr="002D65A4" w:rsidRDefault="006158B9" w:rsidP="006158B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5A4">
        <w:rPr>
          <w:rFonts w:ascii="Times New Roman" w:hAnsi="Times New Roman" w:cs="Times New Roman"/>
          <w:bCs/>
          <w:sz w:val="24"/>
          <w:szCs w:val="24"/>
        </w:rPr>
        <w:t>Having been satisfied that:</w:t>
      </w:r>
    </w:p>
    <w:p w:rsidR="006158B9" w:rsidRPr="002D65A4" w:rsidRDefault="006158B9" w:rsidP="006158B9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5A4">
        <w:rPr>
          <w:rFonts w:ascii="Times New Roman" w:hAnsi="Times New Roman" w:cs="Times New Roman"/>
          <w:bCs/>
          <w:sz w:val="24"/>
          <w:szCs w:val="24"/>
        </w:rPr>
        <w:t>The marriage of the Petitioner and the Respondent has irretrievably broken down.</w:t>
      </w:r>
    </w:p>
    <w:p w:rsidR="006158B9" w:rsidRPr="002D65A4" w:rsidRDefault="006158B9" w:rsidP="006158B9">
      <w:pPr>
        <w:pStyle w:val="ListParagraph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158B9" w:rsidRPr="002D65A4" w:rsidRDefault="006158B9" w:rsidP="006158B9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5A4">
        <w:rPr>
          <w:rFonts w:ascii="Times New Roman" w:hAnsi="Times New Roman" w:cs="Times New Roman"/>
          <w:bCs/>
          <w:sz w:val="24"/>
          <w:szCs w:val="24"/>
        </w:rPr>
        <w:t>The Petitioner and the Respondent have lived separate and apart for a continuous period of one year immediately preceding the presentation of the Petition.</w:t>
      </w:r>
    </w:p>
    <w:p w:rsidR="006158B9" w:rsidRPr="002D65A4" w:rsidRDefault="006158B9" w:rsidP="006158B9">
      <w:pPr>
        <w:pStyle w:val="ListParagraph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158B9" w:rsidRPr="002D65A4" w:rsidRDefault="006158B9" w:rsidP="006158B9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5A4">
        <w:rPr>
          <w:rFonts w:ascii="Times New Roman" w:hAnsi="Times New Roman" w:cs="Times New Roman"/>
          <w:bCs/>
          <w:sz w:val="24"/>
          <w:szCs w:val="24"/>
        </w:rPr>
        <w:t>There is no reasonable likelihood of cohabitation being resumed between the Petitioner and the Respondent.</w:t>
      </w:r>
    </w:p>
    <w:p w:rsidR="006158B9" w:rsidRPr="002D65A4" w:rsidRDefault="006158B9" w:rsidP="006158B9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:rsidR="006158B9" w:rsidRPr="002D65A4" w:rsidRDefault="006158B9" w:rsidP="006158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D65A4">
        <w:rPr>
          <w:rFonts w:ascii="Times New Roman" w:hAnsi="Times New Roman" w:cs="Times New Roman"/>
          <w:bCs/>
          <w:sz w:val="20"/>
          <w:szCs w:val="20"/>
        </w:rPr>
        <w:t>[PARAGRAPH 4 IS TO BE INCLUDED WHERE THE ARRANGEMENTS FOR THE RELEVANT CHILD/CHILDREN ARE TO BE CERTIFIED BY THE JUDGE</w:t>
      </w:r>
      <w:r>
        <w:rPr>
          <w:rFonts w:ascii="Times New Roman" w:hAnsi="Times New Roman" w:cs="Times New Roman"/>
          <w:bCs/>
          <w:sz w:val="20"/>
          <w:szCs w:val="20"/>
        </w:rPr>
        <w:t xml:space="preserve">/MASTER </w:t>
      </w:r>
      <w:r w:rsidRPr="002D65A4">
        <w:rPr>
          <w:rFonts w:ascii="Times New Roman" w:hAnsi="Times New Roman" w:cs="Times New Roman"/>
          <w:bCs/>
          <w:sz w:val="20"/>
          <w:szCs w:val="20"/>
        </w:rPr>
        <w:t xml:space="preserve">GRANTING THE DECREE </w:t>
      </w:r>
      <w:r w:rsidRPr="002D65A4">
        <w:rPr>
          <w:rFonts w:ascii="Times New Roman" w:hAnsi="Times New Roman" w:cs="Times New Roman"/>
          <w:bCs/>
          <w:i/>
          <w:sz w:val="20"/>
          <w:szCs w:val="20"/>
        </w:rPr>
        <w:t>NISI</w:t>
      </w:r>
      <w:r w:rsidRPr="002D65A4">
        <w:rPr>
          <w:rFonts w:ascii="Times New Roman" w:hAnsi="Times New Roman" w:cs="Times New Roman"/>
          <w:bCs/>
          <w:sz w:val="20"/>
          <w:szCs w:val="20"/>
        </w:rPr>
        <w:t>]</w:t>
      </w:r>
    </w:p>
    <w:p w:rsidR="006158B9" w:rsidRPr="002D65A4" w:rsidRDefault="006158B9" w:rsidP="006158B9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:rsidR="006158B9" w:rsidRDefault="006158B9" w:rsidP="006158B9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5A4">
        <w:rPr>
          <w:rFonts w:ascii="Times New Roman" w:hAnsi="Times New Roman" w:cs="Times New Roman"/>
          <w:bCs/>
          <w:sz w:val="24"/>
          <w:szCs w:val="24"/>
        </w:rPr>
        <w:t xml:space="preserve">And having regard to the evidence on oath of the Petitioner this Court certifies </w:t>
      </w:r>
      <w:r>
        <w:rPr>
          <w:rFonts w:ascii="Times New Roman" w:hAnsi="Times New Roman" w:cs="Times New Roman"/>
          <w:bCs/>
          <w:sz w:val="24"/>
          <w:szCs w:val="24"/>
        </w:rPr>
        <w:t xml:space="preserve">that </w:t>
      </w:r>
      <w:r w:rsidRPr="002D65A4">
        <w:rPr>
          <w:rFonts w:ascii="Times New Roman" w:hAnsi="Times New Roman" w:cs="Times New Roman"/>
          <w:bCs/>
          <w:sz w:val="24"/>
          <w:szCs w:val="24"/>
        </w:rPr>
        <w:t>the arrangements for the maintenance, care and upbringing of the relevant child/children namely [state the name(s)] born on [state the date(s) of birth] are the best that can be devised in the circumstances.</w:t>
      </w:r>
    </w:p>
    <w:p w:rsidR="006158B9" w:rsidRDefault="006158B9" w:rsidP="006158B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6158B9" w:rsidRDefault="006158B9" w:rsidP="006158B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D65A4">
        <w:rPr>
          <w:rFonts w:ascii="Times New Roman" w:hAnsi="Times New Roman" w:cs="Times New Roman"/>
          <w:bCs/>
          <w:sz w:val="20"/>
          <w:szCs w:val="20"/>
        </w:rPr>
        <w:t xml:space="preserve">[PARAGRAPHS 5 </w:t>
      </w:r>
      <w:r>
        <w:rPr>
          <w:rFonts w:ascii="Times New Roman" w:hAnsi="Times New Roman" w:cs="Times New Roman"/>
          <w:bCs/>
          <w:sz w:val="20"/>
          <w:szCs w:val="20"/>
        </w:rPr>
        <w:t xml:space="preserve">AND </w:t>
      </w:r>
      <w:r w:rsidRPr="002D65A4">
        <w:rPr>
          <w:rFonts w:ascii="Times New Roman" w:hAnsi="Times New Roman" w:cs="Times New Roman"/>
          <w:bCs/>
          <w:sz w:val="20"/>
          <w:szCs w:val="20"/>
        </w:rPr>
        <w:t>6 ARE TO BE INCLUDED WHERE APPLICABLE]</w:t>
      </w:r>
    </w:p>
    <w:p w:rsidR="006158B9" w:rsidRPr="002D65A4" w:rsidRDefault="006158B9" w:rsidP="006158B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6158B9" w:rsidRDefault="006158B9" w:rsidP="006158B9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Custody of [state name of child/children] born on [state date(s) of birth] ought to be granted to the Petitioner.</w:t>
      </w:r>
    </w:p>
    <w:p w:rsidR="006158B9" w:rsidRDefault="006158B9" w:rsidP="006158B9">
      <w:pPr>
        <w:pStyle w:val="ListParagraph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158B9" w:rsidRPr="002D65A4" w:rsidRDefault="006158B9" w:rsidP="006158B9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The Respondent will have liberal access to the said child/children.</w:t>
      </w:r>
    </w:p>
    <w:p w:rsidR="006158B9" w:rsidRPr="002D65A4" w:rsidRDefault="006158B9" w:rsidP="006158B9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:rsidR="006158B9" w:rsidRPr="002D65A4" w:rsidRDefault="006158B9" w:rsidP="006158B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5A4">
        <w:rPr>
          <w:rFonts w:ascii="Times New Roman" w:hAnsi="Times New Roman" w:cs="Times New Roman"/>
          <w:bCs/>
          <w:sz w:val="24"/>
          <w:szCs w:val="24"/>
        </w:rPr>
        <w:t>HEREBY DEC</w:t>
      </w:r>
      <w:r>
        <w:rPr>
          <w:rFonts w:ascii="Times New Roman" w:hAnsi="Times New Roman" w:cs="Times New Roman"/>
          <w:bCs/>
          <w:sz w:val="24"/>
          <w:szCs w:val="24"/>
        </w:rPr>
        <w:t xml:space="preserve">REES </w:t>
      </w:r>
      <w:r w:rsidRPr="002D65A4">
        <w:rPr>
          <w:rFonts w:ascii="Times New Roman" w:hAnsi="Times New Roman" w:cs="Times New Roman"/>
          <w:bCs/>
          <w:sz w:val="24"/>
          <w:szCs w:val="24"/>
        </w:rPr>
        <w:t xml:space="preserve">THAT: – </w:t>
      </w:r>
    </w:p>
    <w:p w:rsidR="006158B9" w:rsidRDefault="006158B9" w:rsidP="006158B9">
      <w:pPr>
        <w:widowControl w:val="0"/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[A]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2D65A4">
        <w:rPr>
          <w:rFonts w:ascii="Times New Roman" w:hAnsi="Times New Roman" w:cs="Times New Roman"/>
          <w:bCs/>
          <w:sz w:val="24"/>
          <w:szCs w:val="24"/>
        </w:rPr>
        <w:t xml:space="preserve">The marriage which took place on the [state the date of the marriage] between </w:t>
      </w:r>
      <w:r w:rsidRPr="002D65A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[state the name of the Petitioner as filed]</w:t>
      </w:r>
      <w:r w:rsidRPr="002D65A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2D65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(described in the Marriage Certificate as [state the name on the marriage certificate]) and [state the name of the Respondent as filed] (described in the Marriage Certificate as [state the name on the marriage certificate]) </w:t>
      </w:r>
      <w:r w:rsidRPr="002D65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D65A4">
        <w:rPr>
          <w:rFonts w:ascii="Times New Roman" w:hAnsi="Times New Roman" w:cs="Times New Roman"/>
          <w:color w:val="000000" w:themeColor="text1"/>
          <w:sz w:val="24"/>
          <w:szCs w:val="24"/>
        </w:rPr>
        <w:t>at [state the address that the marriage took place as stated on the marriage certificate] in the parish of [state the parish] be dissolved unless sufficient cause be shown to the Court within six (6) weeks from the making of this Decree why this Decree should not be made absolute.</w:t>
      </w:r>
    </w:p>
    <w:p w:rsidR="006158B9" w:rsidRDefault="006158B9" w:rsidP="006158B9">
      <w:pPr>
        <w:widowControl w:val="0"/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158B9" w:rsidRDefault="006158B9" w:rsidP="006158B9">
      <w:pPr>
        <w:widowControl w:val="0"/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[B]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Custody of [state the name of child/children] born on [state the date(s) of birth] is granted to the Petitioner.</w:t>
      </w:r>
    </w:p>
    <w:p w:rsidR="006158B9" w:rsidRDefault="006158B9" w:rsidP="006158B9">
      <w:pPr>
        <w:widowControl w:val="0"/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158B9" w:rsidRPr="002D65A4" w:rsidRDefault="006158B9" w:rsidP="006158B9">
      <w:pPr>
        <w:widowControl w:val="0"/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[C]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The Respondent will have liberal access to the said child/children.</w:t>
      </w:r>
    </w:p>
    <w:p w:rsidR="006158B9" w:rsidRPr="002D65A4" w:rsidRDefault="006158B9" w:rsidP="006158B9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158B9" w:rsidRPr="002D65A4" w:rsidRDefault="006158B9" w:rsidP="006158B9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158B9" w:rsidRPr="002D65A4" w:rsidRDefault="006158B9" w:rsidP="006158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65A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</w:t>
      </w:r>
    </w:p>
    <w:p w:rsidR="006158B9" w:rsidRPr="002D65A4" w:rsidRDefault="006158B9" w:rsidP="006158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65A4">
        <w:rPr>
          <w:rFonts w:ascii="Times New Roman" w:hAnsi="Times New Roman" w:cs="Times New Roman"/>
          <w:b/>
          <w:bCs/>
          <w:sz w:val="24"/>
          <w:szCs w:val="24"/>
        </w:rPr>
        <w:t>JUDGE / MASTER</w:t>
      </w:r>
    </w:p>
    <w:p w:rsidR="006158B9" w:rsidRDefault="006158B9" w:rsidP="006158B9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6158B9" w:rsidRPr="002D65A4" w:rsidRDefault="006158B9" w:rsidP="006158B9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D65A4">
        <w:rPr>
          <w:rFonts w:ascii="Times New Roman" w:hAnsi="Times New Roman" w:cs="Times New Roman"/>
          <w:bCs/>
          <w:sz w:val="20"/>
          <w:szCs w:val="20"/>
        </w:rPr>
        <w:t>NOTES:</w:t>
      </w:r>
    </w:p>
    <w:p w:rsidR="006158B9" w:rsidRPr="002D65A4" w:rsidRDefault="006158B9" w:rsidP="006158B9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D65A4">
        <w:rPr>
          <w:rFonts w:ascii="Times New Roman" w:hAnsi="Times New Roman" w:cs="Times New Roman"/>
          <w:bCs/>
          <w:sz w:val="20"/>
          <w:szCs w:val="20"/>
        </w:rPr>
        <w:t>A party to the marriage who marries again before this Decree is made absolute (unless the other party has died) commits the offence of bigamy.</w:t>
      </w:r>
    </w:p>
    <w:p w:rsidR="006158B9" w:rsidRPr="002D65A4" w:rsidRDefault="006158B9" w:rsidP="006158B9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6158B9" w:rsidRPr="002D65A4" w:rsidRDefault="006158B9" w:rsidP="006158B9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D65A4">
        <w:rPr>
          <w:rFonts w:ascii="Times New Roman" w:hAnsi="Times New Roman" w:cs="Times New Roman"/>
          <w:bCs/>
          <w:sz w:val="20"/>
          <w:szCs w:val="20"/>
        </w:rPr>
        <w:t>If before this Decree is made absolute, it comes to the notice of a party to the marriage that the other party has died, he or she should file an affidavit with the Registry giving particulars of the date and place of death.</w:t>
      </w:r>
    </w:p>
    <w:p w:rsidR="006158B9" w:rsidRPr="002D65A4" w:rsidRDefault="006158B9" w:rsidP="006158B9">
      <w:pPr>
        <w:pStyle w:val="ListParagraph"/>
        <w:rPr>
          <w:rFonts w:ascii="Times New Roman" w:hAnsi="Times New Roman" w:cs="Times New Roman"/>
          <w:bCs/>
          <w:sz w:val="20"/>
          <w:szCs w:val="20"/>
        </w:rPr>
      </w:pPr>
    </w:p>
    <w:p w:rsidR="006158B9" w:rsidRPr="002D65A4" w:rsidRDefault="006158B9" w:rsidP="006158B9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D65A4">
        <w:rPr>
          <w:rFonts w:ascii="Times New Roman" w:hAnsi="Times New Roman" w:cs="Times New Roman"/>
          <w:bCs/>
          <w:sz w:val="20"/>
          <w:szCs w:val="20"/>
        </w:rPr>
        <w:t xml:space="preserve">If the </w:t>
      </w:r>
      <w:proofErr w:type="gramStart"/>
      <w:r w:rsidRPr="002D65A4">
        <w:rPr>
          <w:rFonts w:ascii="Times New Roman" w:hAnsi="Times New Roman" w:cs="Times New Roman"/>
          <w:bCs/>
          <w:sz w:val="20"/>
          <w:szCs w:val="20"/>
        </w:rPr>
        <w:t>parties to the marriage become reconciled before this Decree is</w:t>
      </w:r>
      <w:proofErr w:type="gramEnd"/>
      <w:r w:rsidRPr="002D65A4">
        <w:rPr>
          <w:rFonts w:ascii="Times New Roman" w:hAnsi="Times New Roman" w:cs="Times New Roman"/>
          <w:bCs/>
          <w:sz w:val="20"/>
          <w:szCs w:val="20"/>
        </w:rPr>
        <w:t xml:space="preserve"> made absolute, application must be made to the Court for rescission of this Decree before it is made absolute.</w:t>
      </w:r>
    </w:p>
    <w:p w:rsidR="006158B9" w:rsidRPr="002D65A4" w:rsidRDefault="006158B9" w:rsidP="006158B9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158B9" w:rsidRDefault="006158B9" w:rsidP="006158B9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158B9" w:rsidRDefault="006158B9" w:rsidP="006158B9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D042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FILED</w:t>
      </w:r>
      <w:r w:rsidRPr="005D04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6081F">
        <w:rPr>
          <w:rFonts w:ascii="Times New Roman" w:hAnsi="Times New Roman" w:cs="Times New Roman"/>
          <w:color w:val="000000" w:themeColor="text1"/>
          <w:sz w:val="20"/>
          <w:szCs w:val="20"/>
        </w:rPr>
        <w:t>[state the name and address of the Petitioner if appearing in person, or where represented, the name address and telephone number of the law firm or the attorney-at-law].</w:t>
      </w:r>
    </w:p>
    <w:p w:rsidR="00C271B2" w:rsidRPr="006158B9" w:rsidRDefault="00C271B2" w:rsidP="006158B9"/>
    <w:sectPr w:rsidR="00C271B2" w:rsidRPr="006158B9" w:rsidSect="00B9008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77337"/>
    <w:multiLevelType w:val="hybridMultilevel"/>
    <w:tmpl w:val="C204CBE6"/>
    <w:lvl w:ilvl="0" w:tplc="20090011">
      <w:start w:val="1"/>
      <w:numFmt w:val="decimal"/>
      <w:lvlText w:val="%1)"/>
      <w:lvlJc w:val="left"/>
      <w:pPr>
        <w:ind w:left="720" w:hanging="360"/>
      </w:p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91BCE"/>
    <w:multiLevelType w:val="hybridMultilevel"/>
    <w:tmpl w:val="9F841EEE"/>
    <w:lvl w:ilvl="0" w:tplc="E11EBFFC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20090019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9196C"/>
    <w:multiLevelType w:val="hybridMultilevel"/>
    <w:tmpl w:val="C204CBE6"/>
    <w:lvl w:ilvl="0" w:tplc="20090011">
      <w:start w:val="1"/>
      <w:numFmt w:val="decimal"/>
      <w:lvlText w:val="%1)"/>
      <w:lvlJc w:val="left"/>
      <w:pPr>
        <w:ind w:left="720" w:hanging="360"/>
      </w:p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9225EA"/>
    <w:multiLevelType w:val="hybridMultilevel"/>
    <w:tmpl w:val="9582171E"/>
    <w:lvl w:ilvl="0" w:tplc="2009000F">
      <w:start w:val="1"/>
      <w:numFmt w:val="decimal"/>
      <w:lvlText w:val="%1."/>
      <w:lvlJc w:val="left"/>
      <w:pPr>
        <w:ind w:left="720" w:hanging="360"/>
      </w:p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C51E7"/>
    <w:multiLevelType w:val="hybridMultilevel"/>
    <w:tmpl w:val="9582171E"/>
    <w:lvl w:ilvl="0" w:tplc="2009000F">
      <w:start w:val="1"/>
      <w:numFmt w:val="decimal"/>
      <w:lvlText w:val="%1."/>
      <w:lvlJc w:val="left"/>
      <w:pPr>
        <w:ind w:left="720" w:hanging="360"/>
      </w:p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7C271C"/>
    <w:multiLevelType w:val="hybridMultilevel"/>
    <w:tmpl w:val="0D0CE2AE"/>
    <w:lvl w:ilvl="0" w:tplc="20090015">
      <w:start w:val="1"/>
      <w:numFmt w:val="upperLetter"/>
      <w:lvlText w:val="%1."/>
      <w:lvlJc w:val="left"/>
      <w:pPr>
        <w:ind w:left="720" w:hanging="360"/>
      </w:p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9008C"/>
    <w:rsid w:val="006158B9"/>
    <w:rsid w:val="00B9008C"/>
    <w:rsid w:val="00C271B2"/>
    <w:rsid w:val="00F46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08C"/>
    <w:pPr>
      <w:spacing w:after="160" w:line="259" w:lineRule="auto"/>
    </w:pPr>
    <w:rPr>
      <w:lang w:val="en-JM"/>
    </w:rPr>
  </w:style>
  <w:style w:type="paragraph" w:styleId="Heading1">
    <w:name w:val="heading 1"/>
    <w:basedOn w:val="Normal"/>
    <w:next w:val="Normal"/>
    <w:link w:val="Heading1Char"/>
    <w:qFormat/>
    <w:rsid w:val="00F46E85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08C"/>
    <w:pPr>
      <w:ind w:left="720"/>
      <w:contextualSpacing/>
    </w:pPr>
  </w:style>
  <w:style w:type="paragraph" w:styleId="BodyText">
    <w:name w:val="Body Text"/>
    <w:basedOn w:val="Normal"/>
    <w:link w:val="BodyTextChar"/>
    <w:rsid w:val="00B9008C"/>
    <w:pPr>
      <w:spacing w:after="0" w:line="480" w:lineRule="auto"/>
      <w:jc w:val="both"/>
    </w:pPr>
    <w:rPr>
      <w:rFonts w:ascii="CG Times" w:eastAsia="Times New Roman" w:hAnsi="CG Times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B9008C"/>
    <w:rPr>
      <w:rFonts w:ascii="CG Times" w:eastAsia="Times New Roman" w:hAnsi="CG Times" w:cs="Times New Roman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F46E85"/>
    <w:rPr>
      <w:rFonts w:ascii="Times New Roman" w:eastAsia="Times New Roman" w:hAnsi="Times New Roman" w:cs="Times New Roman"/>
      <w:b/>
      <w:bCs/>
      <w:sz w:val="24"/>
      <w:szCs w:val="2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2569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shayne.gilpin</dc:creator>
  <cp:lastModifiedBy>shayne.gilpin</cp:lastModifiedBy>
  <cp:revision>2</cp:revision>
  <dcterms:created xsi:type="dcterms:W3CDTF">2017-06-28T15:29:00Z</dcterms:created>
  <dcterms:modified xsi:type="dcterms:W3CDTF">2017-06-28T15:29:00Z</dcterms:modified>
</cp:coreProperties>
</file>